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การบริการสูบสิ่งปฏิกูลประเภทไขมัน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ได้ให้อำนาจหน้าที่ กรุงเทพมหานครในการดำเนินการกำจัดสิ่งปฏิกูลและมูลฝอย และออกข้อกำหนดเกี่ยวกับในการจัดการสิ่งปฏิกูล เพื่อให้เกิดความสะอาดและเป็นระเบียบเรียบร้อย กรุงเทพมหานครจึงได้ออกข้อบัญญัติกรุงเทพมหานคร เรื่อง การเก็บขน และกำจัดสิ่งปฏิกูลหรือมูลฝอย พ.ศ. 2544 และข้อบัญญัติกรุงเทพมหานคร เรื่อง ค่าธรรมเนียมการเก็บและขนสิ่งปฏิกูลหรือมูลฝอยตามกฎหมายว่าด้วย การสาธารณสุข พ.ศ. 2546 ซึ่งผู้ขอรับบริการสามารถขอรับบริการได้ โดยเสียค่าธรรมเนียมตามข้อบัญญัติที่กำหนด ทั้งนี้สำนักสิ่งแวดล้อมโดยฝ่ายขนถ่ายสิ่งปฏิกูล กองจัดการขยะ ของเสียอันตรายและสิ่งปฏิกูล รับผิดชอบ ให้บริการสูบถ่ายสิ่งปฏิกูลจากอาคารขนาดใหญ่ที่สูงเกิน 6 ชั้น หรือมีพื้นที่เกิน 3,000 ตารางเมตร เช่น อพาร์ทเม้นท์ ศูนย์การค้า แฟลต โรงแรม โรงพยาบาล สถานที่ราชการต่าง ๆ และเขตพระราชฐาน เป็นต้น ส่วนสำนักงานเขตโดยฝ่ายรักษาความสะอาดและสวนสาธารณะ 50 เขต รับผิดชอบ ให้บริการขนถ่ายสิ่งปฏิกูลตามอาคารที่พักอาศัยทั่วไปที่อยู่ในพื้นที่รับผิดชอบของแต่ละสำนักงานเขต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99 ถนนมิตรไมตรี  แขวงดินแดง เขตดินแดง กรุงเทพมหานคร 10400 เบอร์โทรศัพท์ 0 2245 3376/ติดต่อด้วยตนเอง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สำนักงานเขตทั้ง 50 เขต</w:t>
              <w:br/>
              <w:t xml:space="preserve">ยื่นหนังสือแจ้งความประสงค์ด้วยตนเองที่สำนักงานเขตพื้นที่ในสถานที่ที่ขอรับบริการดูดไขมัน</w:t>
              <w:br/>
              <w:t xml:space="preserve"/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สำนักงานเขตทั้ง 50 เขต</w:t>
              <w:br/>
              <w:t xml:space="preserve">แจ้งความประสงค์ทางโทรศัพท์หรือโทรสาร</w:t>
              <w:br/>
              <w:t xml:space="preserve">ของสำนักงานเขตพื้นที่ที่ขอรับบริการดูดไขมัน </w:t>
              <w:br/>
              <w:t xml:space="preserve">/โทรศัพท์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</w:t>
              <w:br/>
              <w:t xml:space="preserve">ทำหนังสือถึงผู้อำนวยการสำนักสิ่งแวดล้อม เลขที่ 111 ถนนมิตรไมตรี แขวงดินแดง เขตดินแดง กรุงเทพมหานคร 10400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</w:t>
              <w:br/>
              <w:t xml:space="preserve">เขียนคำร้องแจ้งความประสงค์ด้วยตนเอง ที่ สำนักสิ่งแวดล้อม ศาลาว่าการกรุงเทพมหานคร 2 </w:t>
              <w:br/>
              <w:t xml:space="preserve">เลขที่ 111 ถนนมิตรไมตรี แขวงดินแดง  เขตดินแดง กรุงเทพมหานคร  10400</w:t>
              <w:br/>
              <w:t xml:space="preserve"/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</w:t>
              <w:br/>
              <w:t xml:space="preserve">แจ้งความประสงค์ทางโทรศัพท์หรือโทรสาร โทรศัพท์หมายเลข 0 2246 1975,  0 2246 1984 โทรสารหมายเลข 0 2246 8116</w:t>
              <w:br/>
              <w:t xml:space="preserve">/โทรศัพท์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3.3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รับคำขอ ตรวจสอบรายละเอียด ออกเลขสัญญา</w:t>
              <w:br/>
              <w:t xml:space="preserve"/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ฝ่ายรักษาความสะอาดและสวนสาธารณะสำนักงานเขตคลองเตย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พิจารณามอบหมายผู้คุม จัดเจ้าหน้าที่และรถออกให้บริการ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(ตามกำหนดนัดหมายกับผู้ขอใช้บริการ)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ฝ่ายรักษาความสะอาดและสวนสาธารณะสำนักงานเขตคลองเตย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ค่าธรรมเนียมสูบสิ่งปฏิกูลประเภทไขมัน</w:t>
              <w:br/>
              <w:t xml:space="preserve"/>
              <w:tab/>
              <w:t xml:space="preserve"/>
              <w:tab/>
              <w:t xml:space="preserve">- เศษของลูกบาศก์เมตรหรือลูกบาศก์เมตรแรก และลูกบาศก์เมตรต่อ ๆ ไป ลูกบาศก์เมตรละ 250 บาท  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tab/>
              <w:t xml:space="preserve">- เศษไม่เกินครึ่งลูกบาศก์เมตร  150 บาท </w:t>
              <w:br/>
              <w:t xml:space="preserve"/>
              <w:tab/>
              <w:t xml:space="preserve"/>
              <w:tab/>
              <w:t xml:space="preserve">- เศษเกินครึ่งลูกบาศก์เมตร ให้คิดเท่ากับ 1 ลูกบาศก์เมตร)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สำนักงานเขตดินแดง 99 ถนนมิตรไมตรี แขวงดินแดง เขตดินแดง  กรุงเทพมหานคร 10400 เบอร์โทรศัพท์ 0 2245 3376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(ฝ่ายปกครอง สำนักงานเขตดินแดง 99 ถนนมิตรไมตรี แขวงดินแดง เขตดินแดง  กรุงเทพมหานคร 10400 เบอร์โทรศัพท์ 0 2245 3376)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สำนักงานเขตทั้ง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(โทรศัพท์แจ้งฝ่ายรักษาความสะอาดและสวนสาธารณะ ณ สำนักงานเขตพื้นที่ในสถานที่ที่ขอรับบริการดูดไขมัน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สำนักงานเขตทั้ง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(โทรศัพท์แจ้งศูนย์รับเรื่องราวร้องทุกข์ กรุงเทพมหานคร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(ทำหนังสือถึงผู้อำนวยการสำนักสิ่งแวดล้อม </w:t>
              <w:br/>
              <w:t xml:space="preserve">เลขที่ 111 ถนนมิตรไมตรี แขวงดินแดง เขตดินแดง </w:t>
              <w:br/>
              <w:t xml:space="preserve">กรุงเทพฯ 10400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(โทรศัพท์แจ้งฝ่ายขนถ่ายสิ่งปฏิกูล กองจัดการขยะ ของเสียอันตรายและสิ่งปฏิกูล สำนักสิ่งแวดล้อม</w:t>
              <w:br/>
              <w:t xml:space="preserve">โทรศัพท์หมายเลข 0 22461984 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(โทรศัพท์แจ้งศูนย์รับเรื่องราวร้องทุกข์ กรุงเทพมหานคร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คำร้องขอรับบริการขนถ่ายสิ่งปฏิกูล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การบริการสูบสิ่งปฏิกูลประเภทไขมัน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กฏกระทรวงฉบับที่ ๒ ออกตามความในพระราชบัญญัติการสาธารณสุข พ.ศ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600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953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489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29/12/2016 10:57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